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F8" w:rsidRPr="001C209B" w:rsidRDefault="00CC4BF8" w:rsidP="00CC4BF8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2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  <w:r w:rsidRPr="001C209B">
        <w:rPr>
          <w:rFonts w:ascii="Arial" w:hAnsi="Arial" w:cs="Arial"/>
          <w:b/>
          <w:sz w:val="22"/>
          <w:szCs w:val="22"/>
          <w:lang w:val="hr-HR"/>
        </w:rPr>
        <w:tab/>
        <w:t>ORGANIZACIJA MEĐUNARODNIH, TRADICIONALNIH I PRIGODNIH PRIREDBI</w:t>
      </w:r>
    </w:p>
    <w:p w:rsidR="00CC4BF8" w:rsidRPr="001C209B" w:rsidRDefault="00CC4BF8" w:rsidP="00CC4BF8">
      <w:pPr>
        <w:jc w:val="both"/>
        <w:rPr>
          <w:rFonts w:ascii="Arial" w:hAnsi="Arial" w:cs="Arial"/>
          <w:lang w:val="hr-HR" w:eastAsia="en-GB"/>
        </w:rPr>
      </w:pPr>
    </w:p>
    <w:p w:rsidR="00CC4BF8" w:rsidRPr="001C209B" w:rsidRDefault="00CC4BF8" w:rsidP="00CC4BF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 w:rsidRPr="001C209B">
        <w:rPr>
          <w:rFonts w:ascii="Arial" w:hAnsi="Arial" w:cs="Arial"/>
          <w:sz w:val="16"/>
          <w:szCs w:val="16"/>
          <w:lang w:val="hr-HR"/>
        </w:rPr>
        <w:t>MEĐUNARODNA SPORTSKA PRIREDBA</w:t>
      </w:r>
    </w:p>
    <w:p w:rsidR="00CC4BF8" w:rsidRPr="001C209B" w:rsidRDefault="00CC4BF8" w:rsidP="00CC4BF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 w:rsidRPr="001C209B">
        <w:rPr>
          <w:rFonts w:ascii="Arial" w:hAnsi="Arial" w:cs="Arial"/>
          <w:sz w:val="16"/>
          <w:szCs w:val="16"/>
          <w:lang w:val="hr-HR"/>
        </w:rPr>
        <w:t>TRADICIONALNA SPORTSKA PRIREDBA</w:t>
      </w:r>
    </w:p>
    <w:p w:rsidR="00CC4BF8" w:rsidRPr="001C209B" w:rsidRDefault="00CC4BF8" w:rsidP="00CC4BF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 w:rsidRPr="001C209B">
        <w:rPr>
          <w:rFonts w:ascii="Arial" w:hAnsi="Arial" w:cs="Arial"/>
          <w:sz w:val="16"/>
          <w:szCs w:val="16"/>
          <w:lang w:val="hr-HR"/>
        </w:rPr>
        <w:t>PRIGODNA PRIREDBA</w:t>
      </w:r>
    </w:p>
    <w:p w:rsidR="00CC4BF8" w:rsidRPr="001C209B" w:rsidRDefault="00CC4BF8" w:rsidP="00CC4BF8">
      <w:pPr>
        <w:ind w:firstLine="360"/>
        <w:rPr>
          <w:rFonts w:ascii="Arial" w:hAnsi="Arial" w:cs="Arial"/>
          <w:sz w:val="16"/>
          <w:szCs w:val="16"/>
          <w:lang w:val="hr-HR"/>
        </w:rPr>
      </w:pPr>
    </w:p>
    <w:p w:rsidR="00CC4BF8" w:rsidRPr="001C209B" w:rsidRDefault="00CC4BF8" w:rsidP="00CC4BF8">
      <w:pPr>
        <w:rPr>
          <w:rFonts w:ascii="Arial" w:hAnsi="Arial" w:cs="Arial"/>
          <w:szCs w:val="24"/>
          <w:lang w:val="hr-HR"/>
        </w:rPr>
      </w:pPr>
      <w:r w:rsidRPr="001C209B">
        <w:rPr>
          <w:rFonts w:ascii="Arial" w:hAnsi="Arial" w:cs="Arial"/>
          <w:lang w:val="hr-HR"/>
        </w:rPr>
        <w:t>Zaokružiti samo jedan program.</w:t>
      </w:r>
    </w:p>
    <w:p w:rsidR="00CC4BF8" w:rsidRPr="001C209B" w:rsidRDefault="00CC4BF8" w:rsidP="00CC4BF8">
      <w:pPr>
        <w:jc w:val="both"/>
        <w:rPr>
          <w:rFonts w:ascii="Arial" w:hAnsi="Arial" w:cs="Arial"/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436"/>
      </w:tblGrid>
      <w:tr w:rsidR="00CC4BF8" w:rsidRPr="001C209B" w:rsidTr="007E4BA8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NAZIV PRIREDBE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</w:p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</w:p>
        </w:tc>
      </w:tr>
      <w:tr w:rsidR="00CC4BF8" w:rsidRPr="001C209B" w:rsidTr="007E4BA8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DATUM ODRŽAVANJA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</w:p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</w:p>
        </w:tc>
      </w:tr>
    </w:tbl>
    <w:p w:rsidR="00CC4BF8" w:rsidRPr="001C209B" w:rsidRDefault="00CC4BF8" w:rsidP="00CC4BF8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CC4BF8" w:rsidRPr="001C209B" w:rsidTr="007E4BA8">
        <w:trPr>
          <w:trHeight w:val="2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b/>
                <w:lang w:val="hr-HR" w:eastAsia="en-GB"/>
              </w:rPr>
            </w:pPr>
            <w:r>
              <w:rPr>
                <w:rFonts w:ascii="Arial" w:hAnsi="Arial" w:cs="Arial"/>
                <w:b/>
                <w:lang w:val="hr-HR"/>
              </w:rPr>
              <w:t>OPIS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 PRIREDBE</w:t>
            </w:r>
          </w:p>
        </w:tc>
      </w:tr>
      <w:tr w:rsidR="00CC4BF8" w:rsidRPr="001C209B" w:rsidTr="007E4BA8">
        <w:trPr>
          <w:trHeight w:val="178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</w:p>
        </w:tc>
      </w:tr>
    </w:tbl>
    <w:p w:rsidR="00CC4BF8" w:rsidRPr="001C209B" w:rsidRDefault="00CC4BF8" w:rsidP="00CC4BF8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7208"/>
        <w:gridCol w:w="1697"/>
      </w:tblGrid>
      <w:tr w:rsidR="00CC4BF8" w:rsidRPr="001C209B" w:rsidTr="007E4BA8">
        <w:trPr>
          <w:trHeight w:val="27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PRIREDBE</w:t>
            </w:r>
          </w:p>
        </w:tc>
      </w:tr>
      <w:tr w:rsidR="00CC4BF8" w:rsidRPr="001C209B" w:rsidTr="007E4BA8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iz Proračuna Grada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Prihodi iz Proračuna Županije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sudionika (kotizacija)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7F4E4B" w:rsidRDefault="00CC4BF8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CC4BF8" w:rsidRPr="001C209B" w:rsidTr="007E4BA8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8" w:rsidRPr="001C209B" w:rsidRDefault="00CC4BF8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</w:tbl>
    <w:p w:rsidR="00CC4BF8" w:rsidRPr="001C209B" w:rsidRDefault="00CC4BF8" w:rsidP="00CC4BF8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CC4BF8" w:rsidRPr="001C209B" w:rsidTr="007E4BA8">
        <w:trPr>
          <w:trHeight w:val="30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8" w:rsidRPr="001C209B" w:rsidRDefault="00CC4BF8" w:rsidP="007E4BA8">
            <w:pPr>
              <w:jc w:val="both"/>
              <w:rPr>
                <w:rFonts w:ascii="Arial" w:hAnsi="Arial" w:cs="Arial"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* </w:t>
            </w: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 xml:space="preserve">uz obrazac potrebno je dostaviti detaljni </w:t>
            </w:r>
            <w:r w:rsidRPr="001C209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elaborat </w:t>
            </w: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>koji će sadržavati:</w:t>
            </w: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CC4BF8" w:rsidRPr="001C209B" w:rsidRDefault="00CC4BF8" w:rsidP="00CC4BF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>važnost priredbe za promidžbu grada</w:t>
            </w:r>
          </w:p>
          <w:p w:rsidR="00CC4BF8" w:rsidRPr="001C209B" w:rsidRDefault="00CC4BF8" w:rsidP="00CC4BF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>detaljan financijski plan priredbe</w:t>
            </w:r>
          </w:p>
          <w:p w:rsidR="00CC4BF8" w:rsidRPr="001C209B" w:rsidRDefault="00CC4BF8" w:rsidP="00CC4BF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>organizacijsku strukturu (kadrovi)</w:t>
            </w:r>
          </w:p>
          <w:p w:rsidR="00CC4BF8" w:rsidRPr="001C209B" w:rsidRDefault="00CC4BF8" w:rsidP="00CC4BF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>ciljevi i efekti koji se postižu organizacijom priredbe</w:t>
            </w:r>
          </w:p>
          <w:p w:rsidR="00CC4BF8" w:rsidRPr="001C209B" w:rsidRDefault="00CC4BF8" w:rsidP="00CC4BF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z w:val="22"/>
                <w:szCs w:val="22"/>
                <w:lang w:val="hr-HR"/>
              </w:rPr>
              <w:t>broj sudionika i gledatelja na priredbi</w:t>
            </w:r>
          </w:p>
          <w:p w:rsidR="00CC4BF8" w:rsidRPr="00CC4BF8" w:rsidRDefault="00CC4BF8" w:rsidP="007E4BA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CC4BF8">
              <w:rPr>
                <w:rFonts w:ascii="Arial" w:hAnsi="Arial" w:cs="Arial"/>
                <w:sz w:val="22"/>
                <w:szCs w:val="22"/>
                <w:lang w:val="hr-HR"/>
              </w:rPr>
              <w:t>iskustvo u dosadašnjoj organizaciji istih ili sličnih priredbi</w:t>
            </w: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CC4BF8" w:rsidRPr="001C209B" w:rsidRDefault="00CC4BF8" w:rsidP="007E4BA8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</w:p>
        </w:tc>
      </w:tr>
    </w:tbl>
    <w:p w:rsidR="00AB5012" w:rsidRDefault="00AB5012"/>
    <w:sectPr w:rsidR="00AB5012" w:rsidSect="00A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BF8"/>
    <w:rsid w:val="0085387F"/>
    <w:rsid w:val="00AB5012"/>
    <w:rsid w:val="00CC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1</cp:revision>
  <dcterms:created xsi:type="dcterms:W3CDTF">2013-08-26T08:31:00Z</dcterms:created>
  <dcterms:modified xsi:type="dcterms:W3CDTF">2013-08-26T08:34:00Z</dcterms:modified>
</cp:coreProperties>
</file>